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DE6" w:rsidRPr="00985128" w:rsidRDefault="00780DE6" w:rsidP="00780DE6">
      <w:pPr>
        <w:rPr>
          <w:b/>
          <w:u w:val="single"/>
        </w:rPr>
      </w:pPr>
      <w:r w:rsidRPr="00985128">
        <w:rPr>
          <w:b/>
          <w:u w:val="single"/>
        </w:rPr>
        <w:t>Newsletter</w:t>
      </w:r>
      <w:r>
        <w:rPr>
          <w:b/>
          <w:u w:val="single"/>
        </w:rPr>
        <w:t>/Email</w:t>
      </w:r>
      <w:r w:rsidRPr="00985128">
        <w:rPr>
          <w:b/>
          <w:u w:val="single"/>
        </w:rPr>
        <w:t xml:space="preserve"> Language: </w:t>
      </w:r>
    </w:p>
    <w:p w:rsidR="00780DE6" w:rsidRDefault="00780DE6" w:rsidP="00780DE6">
      <w:pPr>
        <w:rPr>
          <w:i/>
        </w:rPr>
      </w:pPr>
      <w:r>
        <w:rPr>
          <w:i/>
        </w:rPr>
        <w:t>Please feel free to use the following language in any existing communication with patients, including newsletters or email blasts.</w:t>
      </w:r>
    </w:p>
    <w:p w:rsidR="00780DE6" w:rsidRDefault="00780DE6" w:rsidP="00780DE6">
      <w:pPr>
        <w:rPr>
          <w:u w:val="single"/>
        </w:rPr>
      </w:pPr>
    </w:p>
    <w:p w:rsidR="00780DE6" w:rsidRDefault="00780DE6" w:rsidP="00780DE6">
      <w:pPr>
        <w:rPr>
          <w:u w:val="single"/>
        </w:rPr>
      </w:pPr>
    </w:p>
    <w:p w:rsidR="00780DE6" w:rsidRDefault="00780DE6" w:rsidP="00780DE6">
      <w:pPr>
        <w:rPr>
          <w:u w:val="single"/>
        </w:rPr>
      </w:pPr>
      <w:r w:rsidRPr="0042637B">
        <w:rPr>
          <w:u w:val="single"/>
        </w:rPr>
        <w:t xml:space="preserve">For Patient-Facing Communication: </w:t>
      </w:r>
    </w:p>
    <w:p w:rsidR="00780DE6" w:rsidRDefault="00780DE6" w:rsidP="00780DE6">
      <w:r>
        <w:t>SUBJECT: Free Heart Health Screening Now Being Offered at [Hospital]</w:t>
      </w:r>
    </w:p>
    <w:p w:rsidR="00780DE6" w:rsidRDefault="00780DE6" w:rsidP="00780DE6">
      <w:r>
        <w:t xml:space="preserve">[Hospital] has just opened a </w:t>
      </w:r>
      <w:r w:rsidRPr="00AF1707">
        <w:rPr>
          <w:b/>
        </w:rPr>
        <w:t>Dare to C.A.R.E.</w:t>
      </w:r>
      <w:r>
        <w:rPr>
          <w:b/>
        </w:rPr>
        <w:t xml:space="preserve"> Cardiovascular Health Center</w:t>
      </w:r>
      <w:r>
        <w:t xml:space="preserve"> and will be </w:t>
      </w:r>
      <w:r w:rsidRPr="00AF1707">
        <w:rPr>
          <w:b/>
        </w:rPr>
        <w:t>offering free vascular disease screenings</w:t>
      </w:r>
      <w:r>
        <w:t xml:space="preserve"> during [hours], on [days] at [location]. Vascular disease is often </w:t>
      </w:r>
      <w:r w:rsidR="00883B15">
        <w:t>without</w:t>
      </w:r>
      <w:r w:rsidR="007D2A5F">
        <w:t xml:space="preserve"> symptoms</w:t>
      </w:r>
      <w:bookmarkStart w:id="0" w:name="_GoBack"/>
      <w:bookmarkEnd w:id="0"/>
      <w:r>
        <w:t xml:space="preserve"> but can lead to serious health events such as a heart attack or stroke. </w:t>
      </w:r>
    </w:p>
    <w:p w:rsidR="00780DE6" w:rsidRDefault="00780DE6" w:rsidP="00780DE6">
      <w:r w:rsidRPr="0042637B">
        <w:t xml:space="preserve">If you </w:t>
      </w:r>
      <w:r>
        <w:t xml:space="preserve">or a loved one </w:t>
      </w:r>
      <w:r w:rsidRPr="0042637B">
        <w:t xml:space="preserve">are </w:t>
      </w:r>
      <w:r w:rsidRPr="00AF1707">
        <w:rPr>
          <w:b/>
        </w:rPr>
        <w:t>over the age of 60 or over the age of 50 and smoke, have diabetes, or a family history of heart disease,</w:t>
      </w:r>
      <w:r w:rsidRPr="0042637B">
        <w:t xml:space="preserve"> </w:t>
      </w:r>
      <w:r>
        <w:t xml:space="preserve">call [number] to make an appointment for </w:t>
      </w:r>
      <w:r w:rsidRPr="00AF1707">
        <w:rPr>
          <w:b/>
        </w:rPr>
        <w:t>a no-cost, no-obligation screening</w:t>
      </w:r>
      <w:r>
        <w:t xml:space="preserve">. </w:t>
      </w:r>
      <w:r w:rsidRPr="00DF5666">
        <w:rPr>
          <w:b/>
        </w:rPr>
        <w:t>Diabetic patients over 40</w:t>
      </w:r>
      <w:r>
        <w:t xml:space="preserve"> are also eligible. Screenings are painless, noninvasive and take about 15 minutes. Visit </w:t>
      </w:r>
      <w:hyperlink r:id="rId6" w:history="1">
        <w:r w:rsidRPr="0025662C">
          <w:rPr>
            <w:rStyle w:val="Hyperlink"/>
          </w:rPr>
          <w:t>www.DaretoCare.us</w:t>
        </w:r>
      </w:hyperlink>
      <w:r>
        <w:t xml:space="preserve"> for more information. </w:t>
      </w:r>
    </w:p>
    <w:p w:rsidR="00156BEF" w:rsidRDefault="00156BEF"/>
    <w:sectPr w:rsidR="00156BE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0DE6" w:rsidRDefault="00780DE6" w:rsidP="00780DE6">
      <w:pPr>
        <w:spacing w:after="0" w:line="240" w:lineRule="auto"/>
      </w:pPr>
      <w:r>
        <w:separator/>
      </w:r>
    </w:p>
  </w:endnote>
  <w:endnote w:type="continuationSeparator" w:id="0">
    <w:p w:rsidR="00780DE6" w:rsidRDefault="00780DE6" w:rsidP="00780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0DE6" w:rsidRPr="00780DE6" w:rsidRDefault="00780DE6" w:rsidP="00780DE6">
    <w:r w:rsidRPr="00780DE6">
      <w:t>DTC0041-PAT</w:t>
    </w:r>
  </w:p>
  <w:p w:rsidR="00780DE6" w:rsidRDefault="00780D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0DE6" w:rsidRDefault="00780DE6" w:rsidP="00780DE6">
      <w:pPr>
        <w:spacing w:after="0" w:line="240" w:lineRule="auto"/>
      </w:pPr>
      <w:r>
        <w:separator/>
      </w:r>
    </w:p>
  </w:footnote>
  <w:footnote w:type="continuationSeparator" w:id="0">
    <w:p w:rsidR="00780DE6" w:rsidRDefault="00780DE6" w:rsidP="00780D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DE6"/>
    <w:rsid w:val="00156BEF"/>
    <w:rsid w:val="00780DE6"/>
    <w:rsid w:val="007D2A5F"/>
    <w:rsid w:val="00883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C380F1-717C-4F7B-8809-50D965B22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0DE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0DE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80D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0DE6"/>
  </w:style>
  <w:style w:type="paragraph" w:styleId="Footer">
    <w:name w:val="footer"/>
    <w:basedOn w:val="Normal"/>
    <w:link w:val="FooterChar"/>
    <w:uiPriority w:val="99"/>
    <w:unhideWhenUsed/>
    <w:rsid w:val="00780D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0D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aretoCare.u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815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 Naples</dc:creator>
  <cp:keywords/>
  <dc:description/>
  <cp:lastModifiedBy>Maggie Naples</cp:lastModifiedBy>
  <cp:revision>4</cp:revision>
  <dcterms:created xsi:type="dcterms:W3CDTF">2015-04-08T13:48:00Z</dcterms:created>
  <dcterms:modified xsi:type="dcterms:W3CDTF">2015-05-05T13:25:00Z</dcterms:modified>
</cp:coreProperties>
</file>